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08C2" w:rsidRDefault="005008C2" w:rsidP="00530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8C2">
        <w:rPr>
          <w:rFonts w:ascii="Times New Roman" w:hAnsi="Times New Roman" w:cs="Times New Roman"/>
          <w:sz w:val="28"/>
          <w:szCs w:val="28"/>
        </w:rPr>
        <w:t>Р</w:t>
      </w:r>
      <w:r w:rsidR="00530702">
        <w:rPr>
          <w:rFonts w:ascii="Times New Roman" w:hAnsi="Times New Roman" w:cs="Times New Roman"/>
          <w:sz w:val="28"/>
          <w:szCs w:val="28"/>
        </w:rPr>
        <w:t>еализация программы «Доступная среда» в МБОУ «СШ № 8 г. Ельца» 2016 год.</w:t>
      </w:r>
    </w:p>
    <w:tbl>
      <w:tblPr>
        <w:tblStyle w:val="a3"/>
        <w:tblW w:w="14992" w:type="dxa"/>
        <w:tblLook w:val="04A0"/>
      </w:tblPr>
      <w:tblGrid>
        <w:gridCol w:w="636"/>
        <w:gridCol w:w="3300"/>
        <w:gridCol w:w="11056"/>
      </w:tblGrid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C2">
              <w:rPr>
                <w:rFonts w:ascii="Times New Roman" w:hAnsi="Times New Roman" w:cs="Times New Roman"/>
                <w:sz w:val="28"/>
                <w:szCs w:val="28"/>
              </w:rPr>
              <w:t>Цель участия в программе</w:t>
            </w:r>
          </w:p>
        </w:tc>
        <w:tc>
          <w:tcPr>
            <w:tcW w:w="1105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C2">
              <w:rPr>
                <w:rFonts w:ascii="Times New Roman" w:hAnsi="Times New Roman" w:cs="Times New Roman"/>
                <w:sz w:val="28"/>
                <w:szCs w:val="28"/>
              </w:rPr>
              <w:t>Сформировать эффективную систему интегрированного включения детей-инвалидов в образовательную среду и социум с обеспечением успешной психологической адаптации и социализации. Установление и развитие отношений партнерства и сотрудничества образовательного учреждения, родителей и ребенка, адаптация ребенка – инвалида в социуме, успешное освоение общеобразовательных программ.</w:t>
            </w: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056" w:type="dxa"/>
          </w:tcPr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обеспечения комплексной </w:t>
            </w:r>
            <w:proofErr w:type="spellStart"/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педагогической адаптации и социализации детей-инвалидов и их родителей в образовательном пространстве МБОУ «СШ № 8 г. Ельца»;</w:t>
            </w:r>
          </w:p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- Обеспечить детей-инвалидов необходимым комплексом мероприятий для получения ими индивидуального уровня образования, соответствующего психофизиологическим особенностям обучающихся;</w:t>
            </w:r>
          </w:p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- Регулировать взаимоотношения родителей, детей и педагогов,</w:t>
            </w:r>
          </w:p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способствуя формированию толерантности у всех взаимодействующих сторон образовательного процесса;</w:t>
            </w:r>
          </w:p>
          <w:p w:rsidR="005008C2" w:rsidRPr="00236560" w:rsidRDefault="005008C2" w:rsidP="005008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- Оказать помощь детям-инвалидам в социальной адаптации,</w:t>
            </w:r>
          </w:p>
          <w:p w:rsidR="005008C2" w:rsidRPr="005008C2" w:rsidRDefault="005008C2" w:rsidP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560">
              <w:rPr>
                <w:rFonts w:ascii="Times New Roman" w:hAnsi="Times New Roman" w:cs="Times New Roman"/>
                <w:sz w:val="28"/>
                <w:szCs w:val="28"/>
              </w:rPr>
              <w:t>самоопределении</w:t>
            </w:r>
            <w:proofErr w:type="gramEnd"/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 и самореализации;</w:t>
            </w: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ОО, участвующей в программе</w:t>
            </w:r>
            <w:proofErr w:type="gramEnd"/>
          </w:p>
        </w:tc>
        <w:tc>
          <w:tcPr>
            <w:tcW w:w="1105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 № 8 города Ельца»</w:t>
            </w: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0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Эффекты (с конкретными показателями по ОО)</w:t>
            </w:r>
          </w:p>
        </w:tc>
        <w:tc>
          <w:tcPr>
            <w:tcW w:w="1105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(перечень, статистика (в сравнением с предыдущим годом)</w:t>
            </w:r>
            <w:proofErr w:type="gramEnd"/>
          </w:p>
        </w:tc>
        <w:tc>
          <w:tcPr>
            <w:tcW w:w="11056" w:type="dxa"/>
          </w:tcPr>
          <w:p w:rsidR="004372A4" w:rsidRDefault="0043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  <w:r w:rsidR="00BD6F4A">
              <w:rPr>
                <w:rFonts w:ascii="Times New Roman" w:hAnsi="Times New Roman" w:cs="Times New Roman"/>
                <w:sz w:val="28"/>
                <w:szCs w:val="28"/>
              </w:rPr>
              <w:t xml:space="preserve"> по инклюзивному обучению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08C2" w:rsidRDefault="0043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3</w:t>
            </w:r>
            <w:r w:rsidR="00BD6F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2A4" w:rsidRDefault="0043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F74E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D6F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F74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B8D" w:rsidRPr="00236560" w:rsidRDefault="00973B8D" w:rsidP="00973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необходимым комплексом мероприятий для получения ими индивидуального уровня образования, соответствующего психофизиологическим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 обучающихся:</w:t>
            </w:r>
          </w:p>
          <w:p w:rsidR="00973B8D" w:rsidRDefault="00973B8D" w:rsidP="0097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 – 1учащийся;</w:t>
            </w:r>
          </w:p>
          <w:p w:rsidR="00F74ECB" w:rsidRDefault="00973B8D" w:rsidP="0097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2 учащихся.</w:t>
            </w:r>
          </w:p>
          <w:p w:rsidR="00F74ECB" w:rsidRPr="005008C2" w:rsidRDefault="00F74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300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(указать</w:t>
            </w:r>
            <w:r w:rsidR="00BD6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конкретные показатели в соответствии со статистическими данными (текущий год и перспективный)</w:t>
            </w:r>
            <w:proofErr w:type="gramEnd"/>
          </w:p>
        </w:tc>
        <w:tc>
          <w:tcPr>
            <w:tcW w:w="11056" w:type="dxa"/>
          </w:tcPr>
          <w:p w:rsidR="00BD6F4A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по инклюзивному обучению:</w:t>
            </w:r>
          </w:p>
          <w:p w:rsidR="00BD6F4A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4 педагога;</w:t>
            </w:r>
          </w:p>
          <w:p w:rsidR="005008C2" w:rsidRDefault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г.- учителя физической культуры;</w:t>
            </w:r>
          </w:p>
          <w:p w:rsidR="00BD6F4A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учителя-предметники основного    </w:t>
            </w:r>
          </w:p>
          <w:p w:rsidR="00BD6F4A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общего  образо</w:t>
            </w:r>
            <w:r w:rsidR="00530702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530702" w:rsidRDefault="00530702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педагог-психолог.</w:t>
            </w:r>
          </w:p>
          <w:p w:rsidR="00973B8D" w:rsidRPr="00236560" w:rsidRDefault="00973B8D" w:rsidP="00973B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 в социальной адаптации,</w:t>
            </w:r>
          </w:p>
          <w:p w:rsidR="00973B8D" w:rsidRDefault="00973B8D" w:rsidP="0097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560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выборе профессии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73B8D" w:rsidRDefault="00973B8D" w:rsidP="0097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1 учащийся;</w:t>
            </w:r>
          </w:p>
          <w:p w:rsidR="00973B8D" w:rsidRPr="005008C2" w:rsidRDefault="00973B8D" w:rsidP="0097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5307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02">
              <w:rPr>
                <w:rFonts w:ascii="Times New Roman" w:hAnsi="Times New Roman" w:cs="Times New Roman"/>
                <w:sz w:val="28"/>
                <w:szCs w:val="28"/>
              </w:rPr>
              <w:t>2 учащихся.</w:t>
            </w: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0" w:type="dxa"/>
          </w:tcPr>
          <w:p w:rsid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созданной инфраструктуры (примеры использования)</w:t>
            </w:r>
          </w:p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приложения аналитическую справку по итогам 2016 года.</w:t>
            </w:r>
          </w:p>
        </w:tc>
        <w:tc>
          <w:tcPr>
            <w:tcW w:w="11056" w:type="dxa"/>
          </w:tcPr>
          <w:p w:rsidR="00BD6F4A" w:rsidRPr="00D22576" w:rsidRDefault="00BD6F4A" w:rsidP="00BD6F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Коридор: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изготовление и установка поручней;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оштукатуривание внутренних поверхностей помещения;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окраска стен;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оконных блоков из ПВХ профилей;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расширение дверных проемов с отделкой и заменой дверей;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замена полов дощатых и плинтусов;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укладка линолеума;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напольных тактильных указателей;</w:t>
            </w:r>
          </w:p>
          <w:p w:rsidR="005008C2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рельефных информационных пиктограмм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5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Центральный вход: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бетонного пандуса;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бетонных порогов;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установка покрытия из плиток;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металлических поручней;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контрастная покраска входной двери и порогов;</w:t>
            </w:r>
          </w:p>
          <w:p w:rsidR="00CC6FD5" w:rsidRPr="005008C2" w:rsidRDefault="00CC6FD5" w:rsidP="00D2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257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системы вызова помощи.</w:t>
            </w: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00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закупленного оборудования (примеры использования с указанием количества учащихся, в соответствии с имеющимися ограниченными возможностями здоровья.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56" w:type="dxa"/>
          </w:tcPr>
          <w:p w:rsidR="00BD6F4A" w:rsidRPr="00D22576" w:rsidRDefault="00BD6F4A" w:rsidP="00BD6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комната: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потолочный световой модуль;</w:t>
            </w:r>
          </w:p>
          <w:p w:rsidR="00BD6F4A" w:rsidRPr="00D22576" w:rsidRDefault="00530702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напольное покрытие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</w:t>
            </w:r>
            <w:r w:rsidR="00BD6F4A" w:rsidRPr="00D22576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proofErr w:type="spellEnd"/>
            <w:r w:rsidR="00BD6F4A" w:rsidRPr="00D2257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кресло массажное разгрузочное «</w:t>
            </w:r>
            <w:proofErr w:type="spellStart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Трансформер-Вибро</w:t>
            </w:r>
            <w:proofErr w:type="spellEnd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- настенный </w:t>
            </w:r>
            <w:proofErr w:type="spellStart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фибероптический</w:t>
            </w:r>
            <w:proofErr w:type="spellEnd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 модуль «Солнечный домик - И»;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интерактивная парта для рисования песком;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пуфы «Грушка» - 4;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комплект мягких модулей «Городки»;</w:t>
            </w:r>
          </w:p>
          <w:p w:rsidR="00BD6F4A" w:rsidRPr="00D22576" w:rsidRDefault="00BD6F4A" w:rsidP="00BD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шторы рулонные -3;</w:t>
            </w:r>
          </w:p>
          <w:p w:rsidR="00CC6FD5" w:rsidRPr="00D22576" w:rsidRDefault="00D22576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все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работы комнаты. Единовременно в комнате занимаются 5 учащихся, всего сформировано 5 групп (занятиями охвачено 25детей,  инвалидов и с ОВЗ)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Тренажерный зал: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уголки для слабовидящих детей с матами - 2;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мячи футбольные со звуковым сигналом - 2;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мячи баскетбольные, звенящие - 2;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мячи волейбольные, звенящие - 2;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эллиптический тренажер -1;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велотренажер- 1;</w:t>
            </w:r>
          </w:p>
          <w:p w:rsidR="00CC6FD5" w:rsidRPr="00D22576" w:rsidRDefault="00CC6FD5" w:rsidP="00CC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>- беговая дорожка электрическая- 1;</w:t>
            </w:r>
          </w:p>
          <w:p w:rsidR="00973B8D" w:rsidRDefault="00D22576" w:rsidP="00D2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57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все 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графиком работы зала.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 в зале</w:t>
            </w:r>
            <w:r w:rsidR="00973B8D">
              <w:rPr>
                <w:rFonts w:ascii="Times New Roman" w:hAnsi="Times New Roman" w:cs="Times New Roman"/>
                <w:sz w:val="28"/>
                <w:szCs w:val="28"/>
              </w:rPr>
              <w:t xml:space="preserve"> занимаются 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всего сформировано </w:t>
            </w:r>
            <w:r w:rsidR="00973B8D">
              <w:rPr>
                <w:rFonts w:ascii="Times New Roman" w:hAnsi="Times New Roman" w:cs="Times New Roman"/>
                <w:sz w:val="28"/>
                <w:szCs w:val="28"/>
              </w:rPr>
              <w:t xml:space="preserve">5 групп (занятиями охвачено </w:t>
            </w:r>
            <w:proofErr w:type="gramEnd"/>
          </w:p>
          <w:p w:rsidR="00D22576" w:rsidRPr="00D22576" w:rsidRDefault="00973B8D" w:rsidP="00D2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40-50 </w:t>
            </w:r>
            <w:r w:rsidR="00D22576">
              <w:rPr>
                <w:rFonts w:ascii="Times New Roman" w:hAnsi="Times New Roman" w:cs="Times New Roman"/>
                <w:sz w:val="28"/>
                <w:szCs w:val="28"/>
              </w:rPr>
              <w:t>детей,  инвалидов и с ОВЗ)</w:t>
            </w:r>
            <w:proofErr w:type="gramEnd"/>
          </w:p>
          <w:p w:rsidR="005008C2" w:rsidRPr="005008C2" w:rsidRDefault="0050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8C2" w:rsidRPr="005008C2" w:rsidTr="00530702">
        <w:tc>
          <w:tcPr>
            <w:tcW w:w="636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0" w:type="dxa"/>
          </w:tcPr>
          <w:p w:rsidR="005008C2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(прохождение курсов повышения квалификации,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работника, должность, дата и место прохождения курсов, тема курсов)</w:t>
            </w:r>
          </w:p>
        </w:tc>
        <w:tc>
          <w:tcPr>
            <w:tcW w:w="11056" w:type="dxa"/>
          </w:tcPr>
          <w:p w:rsidR="00817FF4" w:rsidRDefault="00817FF4" w:rsidP="00817F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Курасова Надежда Алексеевна, заместитель директора,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Место: ГБОУ высшего образования города Москвы «Московский городской педагогический университет»</w:t>
            </w:r>
          </w:p>
          <w:p w:rsidR="005008C2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«Организация инклюзивного образования детей-инвалидов,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общеобразовательных организациях»;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с 30.04.2015 г. по 01.10.2015 г.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Удостоверение: 20/09694.</w:t>
            </w:r>
          </w:p>
          <w:p w:rsidR="00817FF4" w:rsidRDefault="00817FF4" w:rsidP="00817F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Галина Михайловна, учитель начальных классов,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ГБОУ высшего образования города Москвы «Московский городской педагогический университет»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«Организация инклюзивного образования детей-инвалидов,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общеобразовательных организациях»;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с 30.04.2015 г. по 01.10.2015 г.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Удостоверение: 20/09675.</w:t>
            </w:r>
          </w:p>
          <w:p w:rsidR="00817FF4" w:rsidRDefault="00817FF4" w:rsidP="00817FF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Ольга Николаевна, учитель начальных классов,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ГБОУ высшего образования города Москвы «Московский городской педагогический университет»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 «Организация инклюзивного образования детей-инвалидов,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общеобразовательных организациях»;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с 30.04.2015 г. по 01.10.2015 г.</w:t>
            </w:r>
          </w:p>
          <w:p w:rsidR="00817FF4" w:rsidRDefault="00817FF4" w:rsidP="00817F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Удостоверение: 20/09739.</w:t>
            </w:r>
          </w:p>
          <w:p w:rsidR="004372A4" w:rsidRDefault="004372A4" w:rsidP="004372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Наталья Петровна, учитель химии, социальный педагог,</w:t>
            </w:r>
          </w:p>
          <w:p w:rsidR="004372A4" w:rsidRDefault="004372A4" w:rsidP="00437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Место: ГБУ дополнительного профессион</w:t>
            </w:r>
            <w:r w:rsidR="001161BC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1161BC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«Институт развития образования»</w:t>
            </w:r>
          </w:p>
          <w:p w:rsidR="004372A4" w:rsidRDefault="004372A4" w:rsidP="00437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r w:rsidR="001161BC">
              <w:rPr>
                <w:rFonts w:ascii="Times New Roman" w:hAnsi="Times New Roman" w:cs="Times New Roman"/>
                <w:sz w:val="28"/>
                <w:szCs w:val="28"/>
              </w:rPr>
              <w:t>Практика и технологии инклюзивного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372A4" w:rsidRDefault="004372A4" w:rsidP="00437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Дата: с </w:t>
            </w:r>
            <w:r w:rsidR="001161BC"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161BC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F74ECB">
              <w:rPr>
                <w:rFonts w:ascii="Times New Roman" w:hAnsi="Times New Roman" w:cs="Times New Roman"/>
                <w:sz w:val="28"/>
                <w:szCs w:val="28"/>
              </w:rPr>
              <w:t>1.09.2016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372A4" w:rsidRDefault="004372A4" w:rsidP="00437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Удостоверение: </w:t>
            </w:r>
            <w:r w:rsidR="00F74ECB">
              <w:rPr>
                <w:rFonts w:ascii="Times New Roman" w:hAnsi="Times New Roman" w:cs="Times New Roman"/>
                <w:sz w:val="28"/>
                <w:szCs w:val="28"/>
              </w:rPr>
              <w:t>06-25-2135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2A4" w:rsidRPr="004372A4" w:rsidRDefault="004372A4" w:rsidP="004372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F4" w:rsidRPr="005008C2" w:rsidTr="00530702">
        <w:tc>
          <w:tcPr>
            <w:tcW w:w="636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00" w:type="dxa"/>
          </w:tcPr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базовой образовательной организации на карте доступности</w:t>
            </w:r>
          </w:p>
        </w:tc>
        <w:tc>
          <w:tcPr>
            <w:tcW w:w="11056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№ 1 -  23.03.2015 г.</w:t>
            </w:r>
          </w:p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№ 2 – 25.03.2015 г.</w:t>
            </w:r>
          </w:p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FF4" w:rsidRPr="005008C2" w:rsidTr="00530702">
        <w:tc>
          <w:tcPr>
            <w:tcW w:w="636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300" w:type="dxa"/>
          </w:tcPr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 информации о базовой образовательной организации на карте доступности после выполнения работ по созданию условий для инклюзивного обучения</w:t>
            </w:r>
          </w:p>
        </w:tc>
        <w:tc>
          <w:tcPr>
            <w:tcW w:w="11056" w:type="dxa"/>
          </w:tcPr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2017 года</w:t>
            </w:r>
          </w:p>
        </w:tc>
      </w:tr>
      <w:tr w:rsidR="00817FF4" w:rsidRPr="005008C2" w:rsidTr="00530702">
        <w:tc>
          <w:tcPr>
            <w:tcW w:w="636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0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об ответственном лице в ОО:</w:t>
            </w:r>
          </w:p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инклюзивное образование;</w:t>
            </w:r>
          </w:p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размещение на карте доступности информации об ОО</w:t>
            </w:r>
          </w:p>
        </w:tc>
        <w:tc>
          <w:tcPr>
            <w:tcW w:w="11056" w:type="dxa"/>
          </w:tcPr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инклюзивное образование: </w:t>
            </w:r>
          </w:p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Курасова Надежда Алексеевна, заместитель директора, тел: 8-909-222-79-16;</w:t>
            </w:r>
          </w:p>
          <w:p w:rsidR="00817FF4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на карте доступности информации об ОО:</w:t>
            </w:r>
          </w:p>
          <w:p w:rsidR="00817FF4" w:rsidRPr="005008C2" w:rsidRDefault="0081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Петровна, </w:t>
            </w:r>
            <w:r w:rsidR="004372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</w:tbl>
    <w:p w:rsidR="005008C2" w:rsidRDefault="005008C2">
      <w:pPr>
        <w:rPr>
          <w:rFonts w:ascii="Times New Roman" w:hAnsi="Times New Roman" w:cs="Times New Roman"/>
          <w:sz w:val="28"/>
          <w:szCs w:val="28"/>
        </w:rPr>
      </w:pPr>
    </w:p>
    <w:sectPr w:rsidR="005008C2" w:rsidSect="00530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2043"/>
    <w:multiLevelType w:val="hybridMultilevel"/>
    <w:tmpl w:val="F9A8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1B0"/>
    <w:multiLevelType w:val="multilevel"/>
    <w:tmpl w:val="ABB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2742D"/>
    <w:multiLevelType w:val="multilevel"/>
    <w:tmpl w:val="772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8C2"/>
    <w:rsid w:val="001161BC"/>
    <w:rsid w:val="003A0C64"/>
    <w:rsid w:val="004372A4"/>
    <w:rsid w:val="005008C2"/>
    <w:rsid w:val="00530702"/>
    <w:rsid w:val="00817FF4"/>
    <w:rsid w:val="00973B8D"/>
    <w:rsid w:val="00BD6F4A"/>
    <w:rsid w:val="00CC6FD5"/>
    <w:rsid w:val="00D22576"/>
    <w:rsid w:val="00F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008C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817FF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2</cp:revision>
  <dcterms:created xsi:type="dcterms:W3CDTF">2016-12-28T07:18:00Z</dcterms:created>
  <dcterms:modified xsi:type="dcterms:W3CDTF">2016-12-28T10:46:00Z</dcterms:modified>
</cp:coreProperties>
</file>